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B4CFE" w14:textId="77777777" w:rsidR="00053621" w:rsidRDefault="00053621" w:rsidP="00053621">
      <w:pPr>
        <w:pStyle w:val="Title"/>
        <w:jc w:val="center"/>
      </w:pPr>
    </w:p>
    <w:p w14:paraId="633E5560" w14:textId="65EB0D1C" w:rsidR="00053621" w:rsidRDefault="00053621" w:rsidP="00053621">
      <w:pPr>
        <w:pStyle w:val="Title"/>
        <w:jc w:val="center"/>
      </w:pPr>
      <w:r>
        <w:rPr>
          <w:noProof/>
        </w:rPr>
        <w:drawing>
          <wp:inline distT="0" distB="0" distL="0" distR="0" wp14:anchorId="5DD179AF" wp14:editId="48361A05">
            <wp:extent cx="4763135" cy="4763135"/>
            <wp:effectExtent l="0" t="0" r="0" b="0"/>
            <wp:docPr id="134861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EAF5" w14:textId="77777777" w:rsidR="00053621" w:rsidRDefault="00053621" w:rsidP="00053621">
      <w:pPr>
        <w:pStyle w:val="Title"/>
        <w:jc w:val="center"/>
        <w:rPr>
          <w:lang w:val="en-IN"/>
        </w:rPr>
      </w:pPr>
    </w:p>
    <w:p w14:paraId="1AFCC9B4" w14:textId="08FC8C0C" w:rsidR="00610805" w:rsidRDefault="00053621" w:rsidP="00053621">
      <w:pPr>
        <w:pStyle w:val="Title"/>
        <w:jc w:val="center"/>
        <w:rPr>
          <w:lang w:val="en-IN"/>
        </w:rPr>
      </w:pPr>
      <w:r w:rsidRPr="00053621">
        <w:rPr>
          <w:lang w:val="en-IN"/>
        </w:rPr>
        <w:t>Harv.it: Harvest It!</w:t>
      </w:r>
    </w:p>
    <w:p w14:paraId="0D8BFFED" w14:textId="30B0D93C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  <w:r w:rsidRPr="003B7D0E">
        <w:rPr>
          <w:rFonts w:ascii="Avenir Next LT Pro" w:hAnsi="Avenir Next LT Pro"/>
          <w:sz w:val="36"/>
          <w:szCs w:val="36"/>
        </w:rPr>
        <w:t xml:space="preserve">A Community </w:t>
      </w:r>
      <w:proofErr w:type="spellStart"/>
      <w:r w:rsidRPr="003B7D0E">
        <w:rPr>
          <w:rFonts w:ascii="Avenir Next LT Pro" w:hAnsi="Avenir Next LT Pro"/>
          <w:sz w:val="36"/>
          <w:szCs w:val="36"/>
        </w:rPr>
        <w:t>Agro</w:t>
      </w:r>
      <w:proofErr w:type="spellEnd"/>
      <w:r w:rsidRPr="003B7D0E">
        <w:rPr>
          <w:rFonts w:ascii="Avenir Next LT Pro" w:hAnsi="Avenir Next LT Pro"/>
          <w:sz w:val="36"/>
          <w:szCs w:val="36"/>
        </w:rPr>
        <w:t>-Produce Trading Platform</w:t>
      </w:r>
    </w:p>
    <w:p w14:paraId="7784128A" w14:textId="77777777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</w:p>
    <w:p w14:paraId="3B6295C9" w14:textId="26A168AA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  <w:r>
        <w:rPr>
          <w:rFonts w:ascii="Avenir Next LT Pro" w:hAnsi="Avenir Next LT Pro"/>
          <w:sz w:val="36"/>
          <w:szCs w:val="36"/>
        </w:rPr>
        <w:t>Project Documentation</w:t>
      </w:r>
    </w:p>
    <w:p w14:paraId="3DD09AAB" w14:textId="77777777" w:rsidR="00053621" w:rsidRDefault="00053621" w:rsidP="00053621">
      <w:pPr>
        <w:jc w:val="center"/>
        <w:rPr>
          <w:rFonts w:ascii="Avenir Next LT Pro" w:hAnsi="Avenir Next LT Pro"/>
          <w:sz w:val="36"/>
          <w:szCs w:val="36"/>
        </w:rPr>
      </w:pPr>
    </w:p>
    <w:p w14:paraId="02E005F7" w14:textId="77777777" w:rsidR="00053621" w:rsidRDefault="00053621" w:rsidP="00053621">
      <w:pPr>
        <w:pStyle w:val="Heading1"/>
        <w:jc w:val="center"/>
      </w:pPr>
    </w:p>
    <w:p w14:paraId="3E2827D3" w14:textId="77777777" w:rsidR="00053621" w:rsidRDefault="00053621" w:rsidP="00053621">
      <w:pPr>
        <w:pStyle w:val="Heading1"/>
        <w:jc w:val="center"/>
      </w:pPr>
    </w:p>
    <w:p w14:paraId="1AB307CA" w14:textId="77777777" w:rsidR="00053621" w:rsidRPr="00053621" w:rsidRDefault="00053621" w:rsidP="00053621"/>
    <w:p w14:paraId="20573A20" w14:textId="67518A01" w:rsidR="00053621" w:rsidRDefault="00053621" w:rsidP="00053621">
      <w:pPr>
        <w:pStyle w:val="Heading1"/>
        <w:jc w:val="center"/>
      </w:pPr>
      <w:r>
        <w:t>This Project was developed by</w:t>
      </w:r>
    </w:p>
    <w:p w14:paraId="30A85B61" w14:textId="1C0B7321" w:rsidR="00053621" w:rsidRPr="00053621" w:rsidRDefault="00053621" w:rsidP="00053621">
      <w:pPr>
        <w:jc w:val="center"/>
        <w:rPr>
          <w:sz w:val="28"/>
          <w:szCs w:val="28"/>
        </w:rPr>
      </w:pPr>
      <w:r w:rsidRPr="00053621">
        <w:rPr>
          <w:sz w:val="28"/>
          <w:szCs w:val="28"/>
        </w:rPr>
        <w:t>Team Runtime Terror</w:t>
      </w:r>
    </w:p>
    <w:p w14:paraId="1FE050DB" w14:textId="77777777" w:rsidR="00053621" w:rsidRDefault="00053621" w:rsidP="00053621">
      <w:pPr>
        <w:pStyle w:val="Heading2"/>
        <w:jc w:val="center"/>
      </w:pPr>
    </w:p>
    <w:p w14:paraId="0F6D2178" w14:textId="77777777" w:rsidR="00053621" w:rsidRDefault="00053621" w:rsidP="00053621">
      <w:pPr>
        <w:pStyle w:val="Heading2"/>
        <w:jc w:val="center"/>
      </w:pPr>
    </w:p>
    <w:p w14:paraId="51E46D12" w14:textId="77777777" w:rsidR="00053621" w:rsidRDefault="00053621" w:rsidP="00053621">
      <w:pPr>
        <w:pStyle w:val="Heading2"/>
        <w:jc w:val="center"/>
      </w:pPr>
    </w:p>
    <w:p w14:paraId="0580FCCB" w14:textId="68A9B728" w:rsidR="00053621" w:rsidRDefault="00053621" w:rsidP="00053621">
      <w:pPr>
        <w:pStyle w:val="Heading2"/>
        <w:jc w:val="center"/>
      </w:pPr>
      <w:r>
        <w:t>Members:</w:t>
      </w:r>
    </w:p>
    <w:p w14:paraId="0B8E6791" w14:textId="77777777" w:rsidR="00053621" w:rsidRPr="00053621" w:rsidRDefault="00053621" w:rsidP="00053621"/>
    <w:p w14:paraId="3C579C7C" w14:textId="7E4C88B5" w:rsidR="00053621" w:rsidRDefault="00053621" w:rsidP="00053621">
      <w:pPr>
        <w:spacing w:after="0" w:line="360" w:lineRule="auto"/>
        <w:jc w:val="center"/>
      </w:pPr>
      <w:r>
        <w:t>Kanishk Kumar</w:t>
      </w:r>
    </w:p>
    <w:p w14:paraId="0F648FDC" w14:textId="59259225" w:rsidR="00053621" w:rsidRDefault="00053621" w:rsidP="00053621">
      <w:pPr>
        <w:spacing w:after="0" w:line="360" w:lineRule="auto"/>
        <w:jc w:val="center"/>
      </w:pPr>
      <w:r>
        <w:t>Shahid Ahamed</w:t>
      </w:r>
    </w:p>
    <w:p w14:paraId="74055993" w14:textId="1164822A" w:rsidR="00053621" w:rsidRDefault="00053621" w:rsidP="00053621">
      <w:pPr>
        <w:spacing w:after="0" w:line="360" w:lineRule="auto"/>
        <w:jc w:val="center"/>
      </w:pPr>
      <w:proofErr w:type="spellStart"/>
      <w:r>
        <w:t>Jyotirmaan</w:t>
      </w:r>
      <w:proofErr w:type="spellEnd"/>
      <w:r>
        <w:t xml:space="preserve"> Srivastava</w:t>
      </w:r>
    </w:p>
    <w:p w14:paraId="1F277156" w14:textId="77777777" w:rsidR="00053621" w:rsidRDefault="00053621" w:rsidP="00053621">
      <w:pPr>
        <w:spacing w:after="0" w:line="240" w:lineRule="auto"/>
        <w:jc w:val="center"/>
      </w:pPr>
    </w:p>
    <w:p w14:paraId="2522043D" w14:textId="77777777" w:rsidR="00053621" w:rsidRDefault="00053621" w:rsidP="00053621">
      <w:pPr>
        <w:spacing w:after="0" w:line="240" w:lineRule="auto"/>
        <w:jc w:val="center"/>
      </w:pPr>
    </w:p>
    <w:p w14:paraId="746792B0" w14:textId="77777777" w:rsidR="00053621" w:rsidRDefault="00053621" w:rsidP="00053621">
      <w:pPr>
        <w:spacing w:after="0" w:line="240" w:lineRule="auto"/>
        <w:jc w:val="center"/>
      </w:pPr>
    </w:p>
    <w:p w14:paraId="35F684DD" w14:textId="77777777" w:rsidR="00053621" w:rsidRDefault="00053621" w:rsidP="00053621">
      <w:pPr>
        <w:spacing w:after="0" w:line="240" w:lineRule="auto"/>
        <w:jc w:val="center"/>
      </w:pPr>
    </w:p>
    <w:p w14:paraId="057184BA" w14:textId="0DCBF9BB" w:rsidR="00053621" w:rsidRDefault="00053621" w:rsidP="00053621">
      <w:pPr>
        <w:spacing w:after="0" w:line="240" w:lineRule="auto"/>
        <w:jc w:val="center"/>
      </w:pPr>
      <w:r>
        <w:t>Second Year Students of</w:t>
      </w:r>
    </w:p>
    <w:p w14:paraId="340DFB69" w14:textId="77777777" w:rsidR="00053621" w:rsidRDefault="00053621" w:rsidP="00053621">
      <w:pPr>
        <w:spacing w:after="0" w:line="240" w:lineRule="auto"/>
        <w:jc w:val="center"/>
      </w:pPr>
    </w:p>
    <w:p w14:paraId="1088D0A3" w14:textId="0C5A762F" w:rsidR="00053621" w:rsidRDefault="00053621" w:rsidP="00053621">
      <w:pPr>
        <w:spacing w:after="0" w:line="240" w:lineRule="auto"/>
        <w:jc w:val="center"/>
      </w:pPr>
      <w:r>
        <w:t xml:space="preserve">SRM IST, </w:t>
      </w:r>
      <w:proofErr w:type="spellStart"/>
      <w:r>
        <w:t>Kattankulathur</w:t>
      </w:r>
      <w:proofErr w:type="spellEnd"/>
      <w:r>
        <w:t xml:space="preserve"> Campus</w:t>
      </w:r>
    </w:p>
    <w:p w14:paraId="38C37386" w14:textId="77777777" w:rsidR="00053621" w:rsidRDefault="00053621" w:rsidP="00053621">
      <w:pPr>
        <w:spacing w:after="0" w:line="240" w:lineRule="auto"/>
        <w:jc w:val="center"/>
      </w:pPr>
    </w:p>
    <w:p w14:paraId="24E75835" w14:textId="77777777" w:rsidR="00053621" w:rsidRDefault="00053621" w:rsidP="00053621">
      <w:pPr>
        <w:spacing w:after="0" w:line="240" w:lineRule="auto"/>
        <w:jc w:val="center"/>
      </w:pPr>
    </w:p>
    <w:p w14:paraId="736AF7C3" w14:textId="77777777" w:rsidR="00053621" w:rsidRDefault="00053621" w:rsidP="00053621">
      <w:pPr>
        <w:spacing w:after="0" w:line="240" w:lineRule="auto"/>
        <w:jc w:val="center"/>
      </w:pPr>
    </w:p>
    <w:p w14:paraId="00A2A534" w14:textId="77777777" w:rsidR="00053621" w:rsidRDefault="00053621" w:rsidP="00053621">
      <w:pPr>
        <w:spacing w:after="0" w:line="240" w:lineRule="auto"/>
        <w:jc w:val="center"/>
      </w:pPr>
    </w:p>
    <w:p w14:paraId="2B26F66D" w14:textId="43468B44" w:rsidR="00053621" w:rsidRDefault="00053621" w:rsidP="00053621">
      <w:pPr>
        <w:spacing w:after="0" w:line="240" w:lineRule="auto"/>
        <w:jc w:val="center"/>
      </w:pPr>
      <w:r>
        <w:t>During</w:t>
      </w:r>
    </w:p>
    <w:p w14:paraId="1BBC97FE" w14:textId="77777777" w:rsidR="00053621" w:rsidRDefault="00053621" w:rsidP="00053621">
      <w:pPr>
        <w:spacing w:after="0" w:line="240" w:lineRule="auto"/>
        <w:jc w:val="center"/>
      </w:pPr>
    </w:p>
    <w:p w14:paraId="79381417" w14:textId="0F9BCAA2" w:rsidR="00053621" w:rsidRDefault="00053621" w:rsidP="00053621">
      <w:pPr>
        <w:spacing w:after="0" w:line="240" w:lineRule="auto"/>
        <w:jc w:val="center"/>
      </w:pPr>
      <w:r>
        <w:t>TEXAS HACKATOGE 23</w:t>
      </w:r>
    </w:p>
    <w:p w14:paraId="6F3D5E04" w14:textId="12405F51" w:rsidR="00053621" w:rsidRDefault="00053621" w:rsidP="00053621">
      <w:pPr>
        <w:spacing w:after="0" w:line="240" w:lineRule="auto"/>
        <w:jc w:val="center"/>
      </w:pPr>
      <w:r>
        <w:t>April 15 2023 – April 16 2023</w:t>
      </w:r>
    </w:p>
    <w:p w14:paraId="67E126E0" w14:textId="439D5BFB" w:rsidR="00053621" w:rsidRDefault="00053621">
      <w:r>
        <w:br w:type="page"/>
      </w:r>
    </w:p>
    <w:p w14:paraId="06DE88A6" w14:textId="50B8161A" w:rsidR="00053621" w:rsidRDefault="00053621" w:rsidP="00053621">
      <w:pPr>
        <w:pStyle w:val="Title"/>
      </w:pPr>
      <w:r>
        <w:lastRenderedPageBreak/>
        <w:t>Problem Statement</w:t>
      </w:r>
    </w:p>
    <w:p w14:paraId="5F454CA4" w14:textId="77777777" w:rsidR="00053621" w:rsidRDefault="00053621" w:rsidP="00053621"/>
    <w:p w14:paraId="3C3AB5C8" w14:textId="33A86C08" w:rsidR="00053621" w:rsidRPr="00053621" w:rsidRDefault="00053621" w:rsidP="00053621">
      <w:pPr>
        <w:rPr>
          <w:sz w:val="28"/>
          <w:szCs w:val="28"/>
        </w:rPr>
      </w:pPr>
      <w:r w:rsidRPr="00053621">
        <w:rPr>
          <w:sz w:val="28"/>
          <w:szCs w:val="28"/>
        </w:rPr>
        <w:t>Community based Vegetables / Food sharing:</w:t>
      </w:r>
    </w:p>
    <w:p w14:paraId="335C7DEB" w14:textId="77777777" w:rsidR="00053621" w:rsidRP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>The web application should allow users to create a profile, and include information such as their location, the type of produce they are growing, and the quantity of excess produce they have available for exchange.</w:t>
      </w:r>
    </w:p>
    <w:p w14:paraId="6008B6EF" w14:textId="77777777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 xml:space="preserve">Users should be able to browse through available produce in their locality and initiate a trade by sending a request to the owner of the produce they are interested in. </w:t>
      </w:r>
    </w:p>
    <w:p w14:paraId="595DF8B7" w14:textId="77777777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 xml:space="preserve">The platform should also incorporate a rating and review system, which enables users to rate and provide feedback on the quality of the produce and the reliability of the trading partner. </w:t>
      </w:r>
    </w:p>
    <w:p w14:paraId="074032FB" w14:textId="77777777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 xml:space="preserve">The system should also allow users to track the status of their trades and receive notifications when a trade has been initiated or completed. </w:t>
      </w:r>
    </w:p>
    <w:p w14:paraId="213FB4D2" w14:textId="583D86F8" w:rsidR="00053621" w:rsidRDefault="00053621" w:rsidP="00053621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053621">
        <w:rPr>
          <w:sz w:val="28"/>
          <w:szCs w:val="28"/>
        </w:rPr>
        <w:t>Additionally, the web app could offer a feature that connects users with local farmers markets or grocery stores to sell their produce at a competitive price.</w:t>
      </w:r>
    </w:p>
    <w:p w14:paraId="4B6FC471" w14:textId="77777777" w:rsidR="00053621" w:rsidRDefault="00053621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5F39E9" w14:textId="225C8B93" w:rsidR="00053621" w:rsidRDefault="00053621" w:rsidP="00053621">
      <w:pPr>
        <w:pStyle w:val="Title"/>
      </w:pPr>
      <w:r>
        <w:lastRenderedPageBreak/>
        <w:t>Our Solution:</w:t>
      </w:r>
    </w:p>
    <w:p w14:paraId="25AC84FE" w14:textId="77777777" w:rsidR="00053621" w:rsidRDefault="00053621" w:rsidP="00053621">
      <w:pPr>
        <w:rPr>
          <w:sz w:val="28"/>
          <w:szCs w:val="28"/>
        </w:rPr>
      </w:pPr>
    </w:p>
    <w:p w14:paraId="194E71E8" w14:textId="0637BD2D" w:rsidR="00053621" w:rsidRDefault="00053621" w:rsidP="00053621">
      <w:pPr>
        <w:rPr>
          <w:sz w:val="28"/>
          <w:szCs w:val="28"/>
        </w:rPr>
      </w:pPr>
      <w:r>
        <w:rPr>
          <w:sz w:val="28"/>
          <w:szCs w:val="28"/>
        </w:rPr>
        <w:t xml:space="preserve">Harv.IT: A Community based Agricultural Produce Trading Platform. This platform allows the users to have a location-based insight on </w:t>
      </w:r>
      <w:proofErr w:type="spellStart"/>
      <w:r>
        <w:rPr>
          <w:sz w:val="28"/>
          <w:szCs w:val="28"/>
        </w:rPr>
        <w:t>agro</w:t>
      </w:r>
      <w:proofErr w:type="spellEnd"/>
      <w:r>
        <w:rPr>
          <w:sz w:val="28"/>
          <w:szCs w:val="28"/>
        </w:rPr>
        <w:t>-produce and pricing.</w:t>
      </w:r>
    </w:p>
    <w:p w14:paraId="620962E5" w14:textId="24FCDF5D" w:rsidR="00053621" w:rsidRDefault="00053621" w:rsidP="00053621">
      <w:pPr>
        <w:rPr>
          <w:sz w:val="28"/>
          <w:szCs w:val="28"/>
        </w:rPr>
      </w:pPr>
      <w:r>
        <w:rPr>
          <w:sz w:val="28"/>
          <w:szCs w:val="28"/>
        </w:rPr>
        <w:t>The homepage shows you a Carousel with the Newest Offers. Scrolling down, you can find a list of all the products available through our site.</w:t>
      </w:r>
    </w:p>
    <w:p w14:paraId="099EEAE8" w14:textId="01AF2ACC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3809814B" wp14:editId="1513AB9A">
            <wp:extent cx="5943600" cy="3343275"/>
            <wp:effectExtent l="0" t="0" r="0" b="9525"/>
            <wp:docPr id="193645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508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E403" w14:textId="5CE8C03F" w:rsidR="00053621" w:rsidRDefault="00053621" w:rsidP="00053621">
      <w:pPr>
        <w:rPr>
          <w:sz w:val="28"/>
          <w:szCs w:val="28"/>
        </w:rPr>
      </w:pPr>
      <w:r>
        <w:rPr>
          <w:sz w:val="28"/>
          <w:szCs w:val="28"/>
        </w:rPr>
        <w:t>The navigation bar provides the user with a search bar to find the products with either the Seller Name, Location, or Product Name. It also features mini-buttons to set your location, check notifications, track previous orders, view cart.</w:t>
      </w:r>
      <w:r w:rsidR="00565EFA">
        <w:rPr>
          <w:sz w:val="28"/>
          <w:szCs w:val="28"/>
        </w:rPr>
        <w:t xml:space="preserve"> </w:t>
      </w:r>
      <w:r>
        <w:rPr>
          <w:sz w:val="28"/>
          <w:szCs w:val="28"/>
        </w:rPr>
        <w:t>Menu to Login/Signup and Sell items can be found on the top right.</w:t>
      </w:r>
    </w:p>
    <w:p w14:paraId="4AED0589" w14:textId="2BEF560E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17C52949" wp14:editId="070AE28E">
            <wp:extent cx="5943600" cy="300355"/>
            <wp:effectExtent l="0" t="0" r="0" b="4445"/>
            <wp:docPr id="157071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162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CC12" w14:textId="5EDA04DE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A220DAC" wp14:editId="7E1919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90575" cy="941705"/>
            <wp:effectExtent l="0" t="0" r="9525" b="0"/>
            <wp:wrapSquare wrapText="bothSides"/>
            <wp:docPr id="744657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57564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621">
        <w:rPr>
          <w:sz w:val="28"/>
          <w:szCs w:val="28"/>
        </w:rPr>
        <w:t xml:space="preserve">The Location menu allows you to enter a </w:t>
      </w:r>
      <w:r>
        <w:rPr>
          <w:sz w:val="28"/>
          <w:szCs w:val="28"/>
        </w:rPr>
        <w:t>pin-code to find nearby buyers and sellers.</w:t>
      </w:r>
    </w:p>
    <w:p w14:paraId="332DEFBF" w14:textId="04532F4F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>The Notification menu shows various account related insights.</w:t>
      </w:r>
    </w:p>
    <w:p w14:paraId="0EA59320" w14:textId="14198C74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24DB6098" wp14:editId="6836A9B6">
            <wp:extent cx="5943600" cy="2924175"/>
            <wp:effectExtent l="0" t="0" r="0" b="9525"/>
            <wp:docPr id="1948902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902620" name=""/>
                    <pic:cNvPicPr/>
                  </pic:nvPicPr>
                  <pic:blipFill rotWithShape="1">
                    <a:blip r:embed="rId14"/>
                    <a:srcRect b="12618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B9B1F" w14:textId="77777777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>The Track Orders section provides a comprehensive detail of your previous orders’ tracking status.</w:t>
      </w:r>
    </w:p>
    <w:p w14:paraId="3E0EA669" w14:textId="4038B745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6B3E2236" wp14:editId="25DCFB4E">
            <wp:extent cx="5943600" cy="3135630"/>
            <wp:effectExtent l="0" t="0" r="0" b="7620"/>
            <wp:docPr id="1670183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38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7465" w14:textId="52D90591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Cart holds all of your items before you check-out from our store.</w:t>
      </w:r>
    </w:p>
    <w:p w14:paraId="1CBD9C96" w14:textId="1B6D334E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4755E890" wp14:editId="6A197570">
            <wp:extent cx="5943600" cy="3343275"/>
            <wp:effectExtent l="0" t="0" r="0" b="9525"/>
            <wp:docPr id="164783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331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71ED" w14:textId="0233795E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 xml:space="preserve">The login page is linked along with the </w:t>
      </w:r>
      <w:proofErr w:type="gramStart"/>
      <w:r>
        <w:rPr>
          <w:sz w:val="28"/>
          <w:szCs w:val="28"/>
        </w:rPr>
        <w:t>sign up</w:t>
      </w:r>
      <w:proofErr w:type="gramEnd"/>
      <w:r>
        <w:rPr>
          <w:sz w:val="28"/>
          <w:szCs w:val="28"/>
        </w:rPr>
        <w:t xml:space="preserve"> page.</w:t>
      </w:r>
    </w:p>
    <w:p w14:paraId="6D5E29DA" w14:textId="4BCD5EC1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20B8EC1B" wp14:editId="2400AB83">
            <wp:extent cx="5943600" cy="3343275"/>
            <wp:effectExtent l="0" t="0" r="0" b="9525"/>
            <wp:docPr id="54276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65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2396" w14:textId="77777777" w:rsidR="00565EFA" w:rsidRDefault="00565EFA" w:rsidP="00053621">
      <w:pPr>
        <w:rPr>
          <w:sz w:val="28"/>
          <w:szCs w:val="28"/>
        </w:rPr>
      </w:pPr>
    </w:p>
    <w:p w14:paraId="16611762" w14:textId="7F3658F8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lastRenderedPageBreak/>
        <w:drawing>
          <wp:inline distT="0" distB="0" distL="0" distR="0" wp14:anchorId="630020CC" wp14:editId="0F785F92">
            <wp:extent cx="5943600" cy="3343275"/>
            <wp:effectExtent l="0" t="0" r="0" b="9525"/>
            <wp:docPr id="126371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17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617B" w14:textId="4AF68540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t>The Sell Now page allows you to create sell listings for your produce.</w:t>
      </w:r>
    </w:p>
    <w:p w14:paraId="5B80B7C3" w14:textId="25A4F128" w:rsidR="00565EFA" w:rsidRDefault="00565EFA" w:rsidP="00053621">
      <w:pPr>
        <w:rPr>
          <w:sz w:val="28"/>
          <w:szCs w:val="28"/>
        </w:rPr>
      </w:pPr>
      <w:r w:rsidRPr="00565EFA">
        <w:rPr>
          <w:noProof/>
          <w:sz w:val="28"/>
          <w:szCs w:val="28"/>
        </w:rPr>
        <w:drawing>
          <wp:inline distT="0" distB="0" distL="0" distR="0" wp14:anchorId="43C455DC" wp14:editId="5FC624DF">
            <wp:extent cx="5943600" cy="3345180"/>
            <wp:effectExtent l="0" t="0" r="0" b="7620"/>
            <wp:docPr id="74060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24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BE8D" w14:textId="1560A918" w:rsidR="00565EFA" w:rsidRDefault="00565EFA" w:rsidP="00053621">
      <w:pPr>
        <w:rPr>
          <w:sz w:val="28"/>
          <w:szCs w:val="28"/>
        </w:rPr>
      </w:pPr>
    </w:p>
    <w:p w14:paraId="17BAFF4C" w14:textId="77777777" w:rsidR="00565EFA" w:rsidRDefault="00565EFA" w:rsidP="00053621">
      <w:pPr>
        <w:rPr>
          <w:sz w:val="28"/>
          <w:szCs w:val="28"/>
        </w:rPr>
      </w:pPr>
    </w:p>
    <w:p w14:paraId="4D3CCF5F" w14:textId="5D2BD792" w:rsidR="00565EFA" w:rsidRDefault="00565EFA" w:rsidP="00053621">
      <w:pPr>
        <w:rPr>
          <w:sz w:val="28"/>
          <w:szCs w:val="28"/>
        </w:rPr>
      </w:pPr>
      <w:r>
        <w:rPr>
          <w:sz w:val="28"/>
          <w:szCs w:val="28"/>
        </w:rPr>
        <w:lastRenderedPageBreak/>
        <w:t>The homepage also allows you to</w:t>
      </w:r>
      <w:r w:rsidR="008054D8">
        <w:rPr>
          <w:sz w:val="28"/>
          <w:szCs w:val="28"/>
        </w:rPr>
        <w:t xml:space="preserve"> visit each product’s page with its listings.</w:t>
      </w:r>
    </w:p>
    <w:p w14:paraId="4B32E529" w14:textId="6E1808A2" w:rsidR="008054D8" w:rsidRDefault="008054D8" w:rsidP="00053621">
      <w:pPr>
        <w:rPr>
          <w:sz w:val="28"/>
          <w:szCs w:val="28"/>
        </w:rPr>
      </w:pPr>
      <w:r w:rsidRPr="008054D8">
        <w:rPr>
          <w:noProof/>
          <w:sz w:val="28"/>
          <w:szCs w:val="28"/>
        </w:rPr>
        <w:drawing>
          <wp:inline distT="0" distB="0" distL="0" distR="0" wp14:anchorId="2B101BF3" wp14:editId="6A02D408">
            <wp:extent cx="5943600" cy="3343275"/>
            <wp:effectExtent l="0" t="0" r="0" b="9525"/>
            <wp:docPr id="52971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7168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993B" w14:textId="0870536F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>The Contact Seller button opens up an email dialog to contact with the seller.</w:t>
      </w:r>
    </w:p>
    <w:p w14:paraId="489F0504" w14:textId="606C59EC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>Each seller is given a rating on a 5-star level.</w:t>
      </w:r>
    </w:p>
    <w:p w14:paraId="3F3B6231" w14:textId="2CD72F48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 xml:space="preserve">This project works on HTML/CSS with some level of integration of JavaScript, and MySQL with </w:t>
      </w:r>
      <w:proofErr w:type="spellStart"/>
      <w:r>
        <w:rPr>
          <w:sz w:val="28"/>
          <w:szCs w:val="28"/>
        </w:rPr>
        <w:t>php</w:t>
      </w:r>
      <w:proofErr w:type="spellEnd"/>
      <w:r>
        <w:rPr>
          <w:sz w:val="28"/>
          <w:szCs w:val="28"/>
        </w:rPr>
        <w:t>.</w:t>
      </w:r>
    </w:p>
    <w:p w14:paraId="111FD874" w14:textId="77777777" w:rsidR="008054D8" w:rsidRDefault="008054D8" w:rsidP="00053621">
      <w:pPr>
        <w:rPr>
          <w:sz w:val="28"/>
          <w:szCs w:val="28"/>
        </w:rPr>
      </w:pPr>
      <w:r>
        <w:rPr>
          <w:sz w:val="28"/>
          <w:szCs w:val="28"/>
        </w:rPr>
        <w:t>As for the responsiveness of the Website on mobile, it works pretty well. You may find some screenshots of the same on the next few pages.</w:t>
      </w:r>
    </w:p>
    <w:p w14:paraId="138EE0C4" w14:textId="223FAC8D" w:rsidR="008054D8" w:rsidRPr="00053621" w:rsidRDefault="008054D8" w:rsidP="00B019A4">
      <w:pPr>
        <w:jc w:val="center"/>
        <w:rPr>
          <w:sz w:val="28"/>
          <w:szCs w:val="28"/>
        </w:rPr>
      </w:pPr>
      <w:r w:rsidRPr="008054D8">
        <w:rPr>
          <w:noProof/>
          <w:sz w:val="28"/>
          <w:szCs w:val="28"/>
        </w:rPr>
        <w:lastRenderedPageBreak/>
        <w:drawing>
          <wp:inline distT="0" distB="0" distL="0" distR="0" wp14:anchorId="78913EFE" wp14:editId="26B22B37">
            <wp:extent cx="4097020" cy="8229600"/>
            <wp:effectExtent l="0" t="0" r="0" b="0"/>
            <wp:docPr id="1298965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652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7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  <w:sz w:val="28"/>
          <w:szCs w:val="28"/>
        </w:rPr>
        <w:lastRenderedPageBreak/>
        <w:drawing>
          <wp:inline distT="0" distB="0" distL="0" distR="0" wp14:anchorId="73967740" wp14:editId="6E69D213">
            <wp:extent cx="4079875" cy="8229600"/>
            <wp:effectExtent l="0" t="0" r="0" b="0"/>
            <wp:docPr id="183548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483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98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  <w:sz w:val="28"/>
          <w:szCs w:val="28"/>
        </w:rPr>
        <w:lastRenderedPageBreak/>
        <w:drawing>
          <wp:inline distT="0" distB="0" distL="0" distR="0" wp14:anchorId="60D2270E" wp14:editId="793127D0">
            <wp:extent cx="4127500" cy="8229600"/>
            <wp:effectExtent l="0" t="0" r="6350" b="0"/>
            <wp:docPr id="199354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44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</w:rPr>
        <w:lastRenderedPageBreak/>
        <w:drawing>
          <wp:inline distT="0" distB="0" distL="0" distR="0" wp14:anchorId="160B67E4" wp14:editId="4E9D5935">
            <wp:extent cx="4127500" cy="8229600"/>
            <wp:effectExtent l="0" t="0" r="6350" b="0"/>
            <wp:docPr id="94421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152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</w:rPr>
        <w:lastRenderedPageBreak/>
        <w:drawing>
          <wp:inline distT="0" distB="0" distL="0" distR="0" wp14:anchorId="2D930823" wp14:editId="7CABF576">
            <wp:extent cx="4101465" cy="8229600"/>
            <wp:effectExtent l="0" t="0" r="0" b="0"/>
            <wp:docPr id="121105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057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14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54D8">
        <w:rPr>
          <w:noProof/>
        </w:rPr>
        <w:lastRenderedPageBreak/>
        <w:drawing>
          <wp:inline distT="0" distB="0" distL="0" distR="0" wp14:anchorId="325D74E0" wp14:editId="4659798F">
            <wp:extent cx="4203065" cy="8229600"/>
            <wp:effectExtent l="0" t="0" r="6985" b="0"/>
            <wp:docPr id="137378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820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54D8" w:rsidRPr="00053621" w:rsidSect="00610805">
      <w:footerReference w:type="default" r:id="rId27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F0B4F" w14:textId="77777777" w:rsidR="002042F0" w:rsidRDefault="002042F0" w:rsidP="00610805">
      <w:pPr>
        <w:spacing w:after="0" w:line="240" w:lineRule="auto"/>
      </w:pPr>
      <w:r>
        <w:separator/>
      </w:r>
    </w:p>
  </w:endnote>
  <w:endnote w:type="continuationSeparator" w:id="0">
    <w:p w14:paraId="0DB93713" w14:textId="77777777" w:rsidR="002042F0" w:rsidRDefault="002042F0" w:rsidP="006108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10102FF" w:usb1="EAC7FFFF" w:usb2="00010012" w:usb3="00000000" w:csb0="000200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venir Next LT Pro">
    <w:altName w:val="Calibri"/>
    <w:charset w:val="00"/>
    <w:family w:val="swiss"/>
    <w:pitch w:val="variable"/>
    <w:sig w:usb0="800000EF" w:usb1="5000204A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9305222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894C85A" w14:textId="77777777" w:rsidR="00610805" w:rsidRDefault="00610805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0E5114" w14:textId="77777777" w:rsidR="002042F0" w:rsidRDefault="002042F0" w:rsidP="00610805">
      <w:pPr>
        <w:spacing w:after="0" w:line="240" w:lineRule="auto"/>
      </w:pPr>
      <w:r>
        <w:separator/>
      </w:r>
    </w:p>
  </w:footnote>
  <w:footnote w:type="continuationSeparator" w:id="0">
    <w:p w14:paraId="70B18FE0" w14:textId="77777777" w:rsidR="002042F0" w:rsidRDefault="002042F0" w:rsidP="0061080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930F49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9CCB94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6C0F0D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FC7CD3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FDE272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D7A6AEE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E54664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BF0D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1F72C4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B50CFA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7F7E53"/>
    <w:multiLevelType w:val="multilevel"/>
    <w:tmpl w:val="19D099B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1" w15:restartNumberingAfterBreak="0">
    <w:nsid w:val="168C2DA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53AE001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6D1F7E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FB67720"/>
    <w:multiLevelType w:val="hybridMultilevel"/>
    <w:tmpl w:val="C97EA3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E0608B8"/>
    <w:multiLevelType w:val="hybridMultilevel"/>
    <w:tmpl w:val="BA48E97A"/>
    <w:lvl w:ilvl="0" w:tplc="CFDE045C">
      <w:numFmt w:val="bullet"/>
      <w:lvlText w:val="-"/>
      <w:lvlJc w:val="left"/>
      <w:pPr>
        <w:ind w:left="360" w:hanging="360"/>
      </w:pPr>
      <w:rPr>
        <w:rFonts w:ascii="Century Gothic" w:eastAsiaTheme="minorEastAsia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EC05455"/>
    <w:multiLevelType w:val="hybridMultilevel"/>
    <w:tmpl w:val="1E38928A"/>
    <w:lvl w:ilvl="0" w:tplc="C51EA95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3892635">
    <w:abstractNumId w:val="15"/>
  </w:num>
  <w:num w:numId="2" w16cid:durableId="2068872432">
    <w:abstractNumId w:val="16"/>
  </w:num>
  <w:num w:numId="3" w16cid:durableId="729038051">
    <w:abstractNumId w:val="13"/>
  </w:num>
  <w:num w:numId="4" w16cid:durableId="399864696">
    <w:abstractNumId w:val="12"/>
  </w:num>
  <w:num w:numId="5" w16cid:durableId="53554479">
    <w:abstractNumId w:val="10"/>
  </w:num>
  <w:num w:numId="6" w16cid:durableId="1741367832">
    <w:abstractNumId w:val="11"/>
  </w:num>
  <w:num w:numId="7" w16cid:durableId="849105937">
    <w:abstractNumId w:val="9"/>
  </w:num>
  <w:num w:numId="8" w16cid:durableId="773093001">
    <w:abstractNumId w:val="7"/>
  </w:num>
  <w:num w:numId="9" w16cid:durableId="481192399">
    <w:abstractNumId w:val="6"/>
  </w:num>
  <w:num w:numId="10" w16cid:durableId="1917666748">
    <w:abstractNumId w:val="5"/>
  </w:num>
  <w:num w:numId="11" w16cid:durableId="1245412058">
    <w:abstractNumId w:val="4"/>
  </w:num>
  <w:num w:numId="12" w16cid:durableId="1706247928">
    <w:abstractNumId w:val="8"/>
  </w:num>
  <w:num w:numId="13" w16cid:durableId="739671698">
    <w:abstractNumId w:val="3"/>
  </w:num>
  <w:num w:numId="14" w16cid:durableId="2007130495">
    <w:abstractNumId w:val="2"/>
  </w:num>
  <w:num w:numId="15" w16cid:durableId="1703478445">
    <w:abstractNumId w:val="1"/>
  </w:num>
  <w:num w:numId="16" w16cid:durableId="715544809">
    <w:abstractNumId w:val="0"/>
  </w:num>
  <w:num w:numId="17" w16cid:durableId="213112324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621"/>
    <w:rsid w:val="00053621"/>
    <w:rsid w:val="002042F0"/>
    <w:rsid w:val="004B5E7E"/>
    <w:rsid w:val="004C39A8"/>
    <w:rsid w:val="00565EFA"/>
    <w:rsid w:val="00610805"/>
    <w:rsid w:val="00664CBA"/>
    <w:rsid w:val="008054D8"/>
    <w:rsid w:val="00B019A4"/>
    <w:rsid w:val="00C07E4F"/>
    <w:rsid w:val="00C426CF"/>
    <w:rsid w:val="00E23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A7687"/>
  <w15:chartTrackingRefBased/>
  <w15:docId w15:val="{42BB713F-B2D5-4C65-8DCA-43A3F1CAE8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0805"/>
  </w:style>
  <w:style w:type="paragraph" w:styleId="Heading1">
    <w:name w:val="heading 1"/>
    <w:basedOn w:val="Normal"/>
    <w:next w:val="Normal"/>
    <w:link w:val="Heading1Char"/>
    <w:uiPriority w:val="9"/>
    <w:qFormat/>
    <w:rsid w:val="00C426CF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26CF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26CF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01513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26CF"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26C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Cs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26CF"/>
    <w:pPr>
      <w:keepNext/>
      <w:keepLines/>
      <w:spacing w:before="160" w:after="0"/>
      <w:outlineLvl w:val="5"/>
    </w:pPr>
    <w:rPr>
      <w:rFonts w:asciiTheme="majorHAnsi" w:eastAsiaTheme="majorEastAsia" w:hAnsiTheme="majorHAnsi" w:cstheme="majorBidi"/>
      <w:b/>
      <w:bCs/>
      <w:i/>
      <w:iCs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26C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26C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26C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805"/>
    <w:pPr>
      <w:spacing w:after="0" w:line="240" w:lineRule="auto"/>
    </w:p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customStyle="1" w:styleId="HeaderChar">
    <w:name w:val="Header Char"/>
    <w:basedOn w:val="DefaultParagraphFont"/>
    <w:link w:val="Header"/>
    <w:uiPriority w:val="99"/>
    <w:rsid w:val="00610805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26CF"/>
    <w:rPr>
      <w:rFonts w:asciiTheme="majorHAnsi" w:eastAsiaTheme="majorEastAsia" w:hAnsiTheme="majorHAnsi" w:cstheme="majorBidi"/>
      <w:b/>
      <w:bCs/>
      <w:color w:val="000000" w:themeColor="text1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26CF"/>
    <w:rPr>
      <w:rFonts w:asciiTheme="majorHAnsi" w:eastAsiaTheme="majorEastAsia" w:hAnsiTheme="majorHAnsi" w:cstheme="majorBidi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26CF"/>
    <w:rPr>
      <w:rFonts w:asciiTheme="majorHAnsi" w:eastAsiaTheme="majorEastAsia" w:hAnsiTheme="majorHAnsi" w:cstheme="majorBidi"/>
      <w:b/>
      <w:bCs/>
      <w:i/>
      <w:iCs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26CF"/>
    <w:rPr>
      <w:rFonts w:asciiTheme="majorHAnsi" w:eastAsiaTheme="majorEastAsia" w:hAnsiTheme="majorHAnsi" w:cstheme="majorBidi"/>
      <w:i/>
      <w:iCs/>
      <w:color w:val="000000" w:themeColor="text1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610805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805"/>
  </w:style>
  <w:style w:type="character" w:styleId="FollowedHyperlink">
    <w:name w:val="FollowedHyperlink"/>
    <w:basedOn w:val="DefaultParagraphFont"/>
    <w:uiPriority w:val="99"/>
    <w:semiHidden/>
    <w:unhideWhenUsed/>
    <w:rsid w:val="00C426CF"/>
    <w:rPr>
      <w:color w:val="163C3F" w:themeColor="text2" w:themeShade="BF"/>
      <w:u w:val="single"/>
    </w:rPr>
  </w:style>
  <w:style w:type="paragraph" w:styleId="Title">
    <w:name w:val="Title"/>
    <w:basedOn w:val="Normal"/>
    <w:link w:val="TitleChar"/>
    <w:uiPriority w:val="1"/>
    <w:qFormat/>
    <w:rsid w:val="00E23B72"/>
    <w:pPr>
      <w:spacing w:after="0" w:line="240" w:lineRule="auto"/>
      <w:contextualSpacing/>
    </w:pPr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E23B72"/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C426CF"/>
    <w:rPr>
      <w:color w:val="595959" w:themeColor="text1" w:themeTint="A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26CF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26CF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426CF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426CF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426CF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426CF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426CF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426CF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426CF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426C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426CF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426CF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426CF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426CF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426CF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426CF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426CF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426CF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26CF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26CF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426CF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C426C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426CF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426CF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426CF"/>
    <w:rPr>
      <w:rFonts w:ascii="Consolas" w:hAnsi="Consolas"/>
      <w:szCs w:val="21"/>
    </w:rPr>
  </w:style>
  <w:style w:type="paragraph" w:styleId="ListParagraph">
    <w:name w:val="List Paragraph"/>
    <w:basedOn w:val="Normal"/>
    <w:uiPriority w:val="34"/>
    <w:unhideWhenUsed/>
    <w:rsid w:val="000536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anishk\AppData\Roaming\Microsoft\Templates\Ion%20design%20(blank).dotx" TargetMode="External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856579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2012-09-19T07:40:00+00:00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1622608</Value>
    </PublishStatusLookup>
    <APAuthor xmlns="4873beb7-5857-4685-be1f-d57550cc96cc">
      <UserInfo>
        <DisplayName>REDMOND\v-aptall</DisplayName>
        <AccountId>2566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TP103457710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8D527A9-858A-4DE6-85D1-2C4E15415FC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93EA450-910F-4BBA-835D-7FBC950A68AA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9154EAD9-B8AF-4D5C-A6A4-5A078681DE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Ion design (blank).dotx</Template>
  <TotalTime>41</TotalTime>
  <Pages>14</Pages>
  <Words>418</Words>
  <Characters>2385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Kanishk</dc:creator>
  <cp:lastModifiedBy>Kanishk</cp:lastModifiedBy>
  <cp:revision>2</cp:revision>
  <dcterms:created xsi:type="dcterms:W3CDTF">2023-04-15T18:46:00Z</dcterms:created>
  <dcterms:modified xsi:type="dcterms:W3CDTF">2023-04-15T23:46:00Z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